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10322D7B"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F3A462C">
        <w:rPr>
          <w:rFonts w:ascii="Arial Narrow" w:eastAsia="Arial" w:hAnsi="Arial Narrow"/>
          <w:color w:val="4472C4" w:themeColor="accent1"/>
          <w:u w:val="single"/>
        </w:rPr>
        <w:t>Predmetné čestné vyhlásenie uchádzač vyplní podľa vzoru uvedeného v </w:t>
      </w:r>
      <w:r w:rsidR="3888AE72" w:rsidRPr="0F3A462C">
        <w:rPr>
          <w:rFonts w:ascii="Arial Narrow" w:eastAsia="Arial" w:hAnsi="Arial Narrow"/>
          <w:color w:val="4472C4" w:themeColor="accent1"/>
          <w:u w:val="single"/>
        </w:rPr>
        <w:t xml:space="preserve"> </w:t>
      </w:r>
      <w:r w:rsidRPr="0F3A462C">
        <w:rPr>
          <w:rFonts w:ascii="Arial Narrow" w:eastAsia="Arial" w:hAnsi="Arial Narrow"/>
          <w:color w:val="4472C4" w:themeColor="accent1"/>
          <w:u w:val="single"/>
        </w:rPr>
        <w:t>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72AA4226" w:rsidR="00AA7BE0" w:rsidRPr="00755471" w:rsidRDefault="00AA7BE0" w:rsidP="00844896">
      <w:pPr>
        <w:spacing w:after="120"/>
        <w:ind w:left="360"/>
        <w:jc w:val="both"/>
        <w:rPr>
          <w:rFonts w:ascii="Arial Narrow" w:eastAsia="Arial Narrow" w:hAnsi="Arial Narrow" w:cs="Arial Narrow"/>
          <w:color w:val="000000" w:themeColor="text1"/>
        </w:rPr>
      </w:pPr>
      <w:r w:rsidRPr="0F3A462C">
        <w:rPr>
          <w:rStyle w:val="Jemnzvraznenie"/>
          <w:rFonts w:ascii="Arial Narrow" w:hAnsi="Arial Narrow"/>
          <w:sz w:val="22"/>
        </w:rPr>
        <w:lastRenderedPageBreak/>
        <w:t xml:space="preserve">Preukazovanie podmienok účasti je voči verejnému obstarávateľovi účinné aj spôsobom podľa § 152 </w:t>
      </w:r>
      <w:r>
        <w:br/>
      </w:r>
      <w:r w:rsidRPr="0F3A462C">
        <w:rPr>
          <w:rStyle w:val="Jemnzvraznenie"/>
          <w:rFonts w:ascii="Arial Narrow" w:hAnsi="Arial Narrow"/>
          <w:sz w:val="22"/>
        </w:rPr>
        <w:t xml:space="preserve">ods. 4 zákona. </w:t>
      </w:r>
      <w:r w:rsidRPr="0F3A462C">
        <w:rPr>
          <w:rFonts w:ascii="Arial Narrow" w:hAnsi="Arial Narrow"/>
          <w:b/>
          <w:bCs/>
        </w:rPr>
        <w:t>Uchádzač zapísaný v zozname hospodárskych subjektov podľa zákona nie je povinný v procese verejného obstarávania predkladať doklady podľa § 32 ods. 2 zákona</w:t>
      </w:r>
      <w:r w:rsidRPr="0F3A462C">
        <w:rPr>
          <w:rFonts w:ascii="Arial Narrow" w:hAnsi="Arial Narrow"/>
        </w:rPr>
        <w:t xml:space="preserve"> – prostredníctvom zápisu do zoznamu hospodárskych subjektov</w:t>
      </w:r>
      <w:r w:rsidR="2C691EF2" w:rsidRPr="0F3A462C">
        <w:rPr>
          <w:rFonts w:ascii="Arial Narrow" w:eastAsia="Arial Narrow" w:hAnsi="Arial Narrow" w:cs="Arial Narrow"/>
          <w:color w:val="000000" w:themeColor="text1"/>
        </w:rPr>
        <w:t>.</w:t>
      </w:r>
    </w:p>
    <w:p w14:paraId="77260761" w14:textId="75B67913" w:rsidR="00CD7B39" w:rsidRDefault="00AA7BE0" w:rsidP="00CD7B39">
      <w:pPr>
        <w:autoSpaceDE w:val="0"/>
        <w:autoSpaceDN w:val="0"/>
        <w:adjustRightInd w:val="0"/>
        <w:spacing w:after="120"/>
        <w:ind w:left="284"/>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7C5E422" w14:textId="4FDFCA30" w:rsidR="00CD7B39" w:rsidRPr="00AE02AE" w:rsidRDefault="00CD7B39" w:rsidP="00AE02AE">
      <w:pPr>
        <w:ind w:left="284"/>
        <w:jc w:val="both"/>
        <w:rPr>
          <w:shd w:val="clear" w:color="auto" w:fill="FFFFFF"/>
        </w:rPr>
      </w:pPr>
      <w:r>
        <w:rPr>
          <w:rStyle w:val="normaltextrun"/>
          <w:rFonts w:ascii="Arial Narrow" w:hAnsi="Arial Narrow"/>
          <w:color w:val="000000"/>
          <w:shd w:val="clear" w:color="auto" w:fill="FFFFFF"/>
        </w:rPr>
        <w:t xml:space="preserve">Ak hospodársky subjekt nespĺňa podmienky účasti osobného postavenia podľa § </w:t>
      </w:r>
      <w:r w:rsidRPr="00C07B81">
        <w:rPr>
          <w:rStyle w:val="normaltextrun"/>
          <w:rFonts w:ascii="Arial Narrow" w:hAnsi="Arial Narrow"/>
          <w:color w:val="000000"/>
          <w:shd w:val="clear" w:color="auto" w:fill="FFFFFF"/>
        </w:rPr>
        <w:t xml:space="preserve">32 ods. </w:t>
      </w:r>
      <w:r w:rsidRPr="00C07B81">
        <w:rPr>
          <w:rStyle w:val="normaltextrun"/>
          <w:rFonts w:ascii="Arial Narrow" w:hAnsi="Arial Narrow"/>
          <w:shd w:val="clear" w:color="auto" w:fill="FFFFFF"/>
        </w:rPr>
        <w:t xml:space="preserve">1 písm. </w:t>
      </w:r>
      <w:bookmarkStart w:id="0" w:name="_GoBack"/>
      <w:bookmarkEnd w:id="0"/>
      <w:r>
        <w:rPr>
          <w:rStyle w:val="normaltextrun"/>
          <w:rFonts w:ascii="Arial Narrow" w:hAnsi="Arial Narrow"/>
          <w:color w:val="000000"/>
          <w:shd w:val="clear" w:color="auto" w:fill="FFFFFF"/>
        </w:rPr>
        <w:t>a), § 32 ods. 7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w:t>
      </w:r>
      <w:r>
        <w:rPr>
          <w:rStyle w:val="normaltextrun"/>
          <w:rFonts w:ascii="Arial" w:hAnsi="Arial" w:cs="Arial"/>
          <w:color w:val="000000"/>
          <w:shd w:val="clear" w:color="auto" w:fill="FFFFFF"/>
        </w:rPr>
        <w:t> </w:t>
      </w:r>
      <w:r>
        <w:rPr>
          <w:rStyle w:val="normaltextrun"/>
          <w:rFonts w:ascii="Arial Narrow" w:hAnsi="Arial Narrow"/>
          <w:color w:val="000000"/>
          <w:shd w:val="clear" w:color="auto" w:fill="FFFFFF"/>
        </w:rPr>
        <w:t>verejn</w:t>
      </w:r>
      <w:r>
        <w:rPr>
          <w:rStyle w:val="normaltextrun"/>
          <w:rFonts w:ascii="Arial Narrow" w:hAnsi="Arial Narrow" w:cs="Arial Narrow"/>
          <w:color w:val="000000"/>
          <w:shd w:val="clear" w:color="auto" w:fill="FFFFFF"/>
        </w:rPr>
        <w:t>ý</w:t>
      </w:r>
      <w:r>
        <w:rPr>
          <w:rStyle w:val="normaltextrun"/>
          <w:rFonts w:ascii="Arial Narrow" w:hAnsi="Arial Narrow"/>
          <w:color w:val="000000"/>
          <w:shd w:val="clear" w:color="auto" w:fill="FFFFFF"/>
        </w:rPr>
        <w:t>m obstarávateľom. Opatreniami na vykonanie nápravy musí hospodársky subjekt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Ak skutočnosti zakladajúce nesplnenie podmienky účasti alebo dôvodu na vylúčenie podľa prvej vety nastali pred uplynutím lehoty na predkladanie ponúk, uchádzač uvedie opatrenia na vykonanie nápravy podľa prvej vety v ponuke.</w:t>
      </w:r>
      <w:r>
        <w:rPr>
          <w:rStyle w:val="eop"/>
          <w:rFonts w:ascii="Arial Narrow" w:hAnsi="Arial Narrow"/>
          <w:color w:val="000000"/>
          <w:shd w:val="clear" w:color="auto" w:fill="FFFFFF"/>
        </w:rPr>
        <w:t> </w:t>
      </w: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9D555F">
      <w:pPr>
        <w:spacing w:after="0" w:line="240" w:lineRule="auto"/>
        <w:ind w:firstLine="284"/>
        <w:jc w:val="both"/>
        <w:rPr>
          <w:rFonts w:ascii="Arial Narrow" w:hAnsi="Arial Narrow"/>
        </w:rPr>
      </w:pPr>
      <w:r>
        <w:rPr>
          <w:rFonts w:ascii="Arial Narrow" w:hAnsi="Arial Narrow"/>
          <w:bCs/>
        </w:rPr>
        <w:t>Nepožaduje sa.</w:t>
      </w:r>
    </w:p>
    <w:p w14:paraId="036E77DA" w14:textId="77777777" w:rsidR="00844896" w:rsidRPr="00844896" w:rsidRDefault="00E9222B" w:rsidP="00844896">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6F0BD0D8" w14:textId="3E46F9A3" w:rsidR="00844896" w:rsidRDefault="00844896" w:rsidP="00844896">
      <w:pPr>
        <w:pStyle w:val="Odsekzoznamu"/>
        <w:spacing w:before="300" w:after="300" w:line="240" w:lineRule="auto"/>
        <w:ind w:left="284"/>
        <w:rPr>
          <w:rFonts w:ascii="Arial Narrow" w:hAnsi="Arial Narrow" w:cs="Arial"/>
        </w:rPr>
      </w:pPr>
      <w:r w:rsidRPr="00844896">
        <w:rPr>
          <w:rFonts w:ascii="Arial Narrow" w:hAnsi="Arial Narrow" w:cs="Arial"/>
        </w:rPr>
        <w:t>Podmienky účasti vo verejno</w:t>
      </w:r>
      <w:r w:rsidR="00CD7B39">
        <w:rPr>
          <w:rFonts w:ascii="Arial Narrow" w:hAnsi="Arial Narrow" w:cs="Arial"/>
        </w:rPr>
        <w:t xml:space="preserve">m obstarávaní </w:t>
      </w:r>
      <w:r w:rsidRPr="00844896">
        <w:rPr>
          <w:rFonts w:ascii="Arial Narrow" w:hAnsi="Arial Narrow" w:cs="Arial"/>
        </w:rPr>
        <w:t>týkajúce sa technickej alebo odbornej spôsobilosti</w:t>
      </w:r>
      <w:r>
        <w:rPr>
          <w:rFonts w:ascii="Arial Narrow" w:hAnsi="Arial Narrow" w:cs="Arial"/>
        </w:rPr>
        <w:t>:</w:t>
      </w:r>
    </w:p>
    <w:p w14:paraId="577EF254" w14:textId="77777777" w:rsidR="00844896" w:rsidRDefault="00844896" w:rsidP="00844896">
      <w:pPr>
        <w:pStyle w:val="Odsekzoznamu"/>
        <w:spacing w:before="300" w:after="300" w:line="240" w:lineRule="auto"/>
        <w:ind w:left="284"/>
        <w:rPr>
          <w:rFonts w:ascii="Arial Narrow" w:hAnsi="Arial Narrow" w:cs="Arial Narrow"/>
        </w:rPr>
      </w:pPr>
      <w:r w:rsidRPr="00844896">
        <w:rPr>
          <w:rFonts w:ascii="Arial Narrow" w:hAnsi="Arial Narrow" w:cs="Arial Narrow"/>
        </w:rPr>
        <w:t>podľa § 34 ods. 1 písm. a) zákona,</w:t>
      </w:r>
    </w:p>
    <w:p w14:paraId="75BA1B32" w14:textId="206ECCD5" w:rsidR="00844896" w:rsidRDefault="00844896" w:rsidP="00844896">
      <w:pPr>
        <w:pStyle w:val="Odsekzoznamu"/>
        <w:spacing w:before="300" w:after="300" w:line="240" w:lineRule="auto"/>
        <w:ind w:left="284"/>
        <w:rPr>
          <w:rFonts w:ascii="Arial Narrow" w:hAnsi="Arial Narrow" w:cs="Arial Narrow"/>
        </w:rPr>
      </w:pPr>
      <w:r>
        <w:rPr>
          <w:rFonts w:ascii="Arial Narrow" w:hAnsi="Arial Narrow" w:cs="Arial Narrow"/>
        </w:rPr>
        <w:t>podľa § 34 ods. 1 písm. d) zákona.</w:t>
      </w:r>
    </w:p>
    <w:p w14:paraId="55B4DAEC" w14:textId="08811472" w:rsidR="00844896" w:rsidRDefault="00844896" w:rsidP="00844896">
      <w:pPr>
        <w:pStyle w:val="Odsekzoznamu"/>
        <w:spacing w:before="300" w:after="300" w:line="240" w:lineRule="auto"/>
        <w:ind w:left="284"/>
        <w:rPr>
          <w:rFonts w:ascii="Arial Narrow" w:hAnsi="Arial Narrow" w:cs="Arial Narrow"/>
        </w:rPr>
      </w:pPr>
    </w:p>
    <w:p w14:paraId="7C9396A8" w14:textId="77777777" w:rsidR="00844896" w:rsidRDefault="00844896" w:rsidP="00844896">
      <w:pPr>
        <w:pStyle w:val="Odsekzoznamu"/>
        <w:spacing w:before="300" w:after="300" w:line="240" w:lineRule="auto"/>
        <w:ind w:left="284"/>
        <w:rPr>
          <w:rFonts w:ascii="Arial Narrow" w:hAnsi="Arial Narrow" w:cs="Arial Narrow"/>
          <w:b/>
          <w:u w:val="single"/>
        </w:rPr>
      </w:pPr>
      <w:r w:rsidRPr="00844896">
        <w:rPr>
          <w:rFonts w:ascii="Arial Narrow" w:hAnsi="Arial Narrow" w:cs="Arial Narrow"/>
          <w:b/>
          <w:u w:val="single"/>
        </w:rPr>
        <w:t>Bod 3.1</w:t>
      </w:r>
    </w:p>
    <w:p w14:paraId="04582300" w14:textId="39BF57AF" w:rsidR="007076DE" w:rsidRPr="00844896" w:rsidRDefault="007076DE" w:rsidP="00844896">
      <w:pPr>
        <w:pStyle w:val="Odsekzoznamu"/>
        <w:spacing w:before="300" w:after="300" w:line="240" w:lineRule="auto"/>
        <w:ind w:left="284"/>
        <w:rPr>
          <w:rFonts w:ascii="Arial Narrow" w:hAnsi="Arial Narrow" w:cs="Arial Narrow"/>
          <w:b/>
          <w:u w:val="single"/>
        </w:rPr>
      </w:pP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5B81838B" w:rsidR="007076DE" w:rsidRPr="000323E7" w:rsidRDefault="007076DE" w:rsidP="00844896">
      <w:pPr>
        <w:pStyle w:val="Odsekzoznamu"/>
        <w:spacing w:after="0" w:line="240" w:lineRule="auto"/>
        <w:ind w:left="284"/>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sidR="006B0CB0">
        <w:rPr>
          <w:rFonts w:ascii="Arial Narrow" w:hAnsi="Arial Narrow"/>
          <w:b/>
          <w:lang w:eastAsia="sk-SK"/>
        </w:rPr>
        <w:t>ce</w:t>
      </w:r>
      <w:r w:rsidRPr="008E2A79">
        <w:rPr>
          <w:rFonts w:ascii="Arial Narrow" w:hAnsi="Arial Narrow"/>
          <w:b/>
          <w:lang w:eastAsia="sk-SK"/>
        </w:rPr>
        <w:t xml:space="preserve"> </w:t>
      </w:r>
      <w:r w:rsidR="006B0CB0">
        <w:rPr>
          <w:rFonts w:ascii="Arial Narrow" w:hAnsi="Arial Narrow"/>
          <w:b/>
          <w:lang w:eastAsia="sk-SK"/>
        </w:rPr>
        <w:t>tri roky</w:t>
      </w:r>
      <w:r w:rsidR="006B0CB0">
        <w:rPr>
          <w:rFonts w:ascii="Arial Narrow" w:hAnsi="Arial Narrow"/>
          <w:b/>
          <w:lang w:eastAsia="sk-SK"/>
        </w:rPr>
        <w:b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844896">
      <w:pPr>
        <w:pStyle w:val="Odsekzoznamu"/>
        <w:spacing w:after="0" w:line="240" w:lineRule="auto"/>
        <w:ind w:left="0" w:firstLine="284"/>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844896">
      <w:pPr>
        <w:pStyle w:val="Odsekzoznamu"/>
        <w:numPr>
          <w:ilvl w:val="1"/>
          <w:numId w:val="18"/>
        </w:numPr>
        <w:spacing w:after="0" w:line="240" w:lineRule="auto"/>
        <w:ind w:left="284" w:firstLine="0"/>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844896">
      <w:pPr>
        <w:pStyle w:val="Odsekzoznamu"/>
        <w:numPr>
          <w:ilvl w:val="1"/>
          <w:numId w:val="18"/>
        </w:numPr>
        <w:spacing w:after="0" w:line="240" w:lineRule="auto"/>
        <w:ind w:left="284" w:firstLine="0"/>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844896">
      <w:pPr>
        <w:pStyle w:val="Odsekzoznamu"/>
        <w:numPr>
          <w:ilvl w:val="1"/>
          <w:numId w:val="18"/>
        </w:numPr>
        <w:spacing w:after="0" w:line="240" w:lineRule="auto"/>
        <w:ind w:left="284" w:firstLine="0"/>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844896">
      <w:pPr>
        <w:pStyle w:val="Odsekzoznamu"/>
        <w:numPr>
          <w:ilvl w:val="1"/>
          <w:numId w:val="18"/>
        </w:numPr>
        <w:spacing w:after="0" w:line="240" w:lineRule="auto"/>
        <w:ind w:left="284" w:firstLine="0"/>
        <w:contextualSpacing w:val="0"/>
        <w:rPr>
          <w:rFonts w:ascii="Arial Narrow" w:hAnsi="Arial Narrow"/>
          <w:lang w:eastAsia="sk-SK"/>
        </w:rPr>
      </w:pPr>
      <w:r>
        <w:rPr>
          <w:rFonts w:ascii="Arial Narrow" w:hAnsi="Arial Narrow"/>
          <w:lang w:eastAsia="sk-SK"/>
        </w:rPr>
        <w:t xml:space="preserve">termín skutočného dodania </w:t>
      </w:r>
    </w:p>
    <w:p w14:paraId="04916AC7" w14:textId="77777777" w:rsidR="00844896" w:rsidRDefault="007076DE" w:rsidP="00844896">
      <w:pPr>
        <w:pStyle w:val="Odsekzoznamu"/>
        <w:numPr>
          <w:ilvl w:val="1"/>
          <w:numId w:val="18"/>
        </w:numPr>
        <w:spacing w:after="0" w:line="240" w:lineRule="auto"/>
        <w:ind w:left="284" w:firstLine="0"/>
        <w:contextualSpacing w:val="0"/>
        <w:jc w:val="both"/>
        <w:rPr>
          <w:rFonts w:ascii="Arial Narrow" w:hAnsi="Arial Narrow"/>
          <w:lang w:eastAsia="sk-SK"/>
        </w:rPr>
      </w:pPr>
      <w:r>
        <w:rPr>
          <w:rFonts w:ascii="Arial Narrow" w:hAnsi="Arial Narrow"/>
          <w:lang w:eastAsia="sk-SK"/>
        </w:rPr>
        <w:t xml:space="preserve">kontaktná osoba za odberateľa (meno, priezvisko, pozícia, aktuálne telefónne číslo a email za účelom </w:t>
      </w:r>
    </w:p>
    <w:p w14:paraId="69B30104" w14:textId="7BC4D28E" w:rsidR="007076DE" w:rsidRPr="009A66A2" w:rsidRDefault="00844896" w:rsidP="00844896">
      <w:pPr>
        <w:pStyle w:val="Odsekzoznamu"/>
        <w:spacing w:after="0" w:line="240" w:lineRule="auto"/>
        <w:ind w:left="284"/>
        <w:contextualSpacing w:val="0"/>
        <w:jc w:val="both"/>
        <w:rPr>
          <w:rFonts w:ascii="Arial Narrow" w:hAnsi="Arial Narrow"/>
          <w:lang w:eastAsia="sk-SK"/>
        </w:rPr>
      </w:pPr>
      <w:r>
        <w:rPr>
          <w:rFonts w:ascii="Arial Narrow" w:hAnsi="Arial Narrow"/>
          <w:lang w:eastAsia="sk-SK"/>
        </w:rPr>
        <w:t xml:space="preserve">        </w:t>
      </w:r>
      <w:r w:rsidR="007076DE">
        <w:rPr>
          <w:rFonts w:ascii="Arial Narrow" w:hAnsi="Arial Narrow"/>
          <w:lang w:eastAsia="sk-SK"/>
        </w:rPr>
        <w:t>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844896">
      <w:pPr>
        <w:pStyle w:val="Odsekzoznamu"/>
        <w:spacing w:after="0" w:line="240" w:lineRule="auto"/>
        <w:ind w:left="0" w:firstLine="284"/>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4914B461" w14:textId="1EE4F65B" w:rsidR="007076DE" w:rsidRDefault="007076DE" w:rsidP="00844896">
      <w:pPr>
        <w:pStyle w:val="Odsekzoznamu"/>
        <w:spacing w:after="0" w:line="240" w:lineRule="auto"/>
        <w:ind w:left="284"/>
        <w:contextualSpacing w:val="0"/>
        <w:jc w:val="both"/>
        <w:rPr>
          <w:rFonts w:ascii="Arial Narrow" w:hAnsi="Arial Narrow"/>
          <w:b/>
          <w:lang w:eastAsia="sk-SK"/>
        </w:rPr>
      </w:pPr>
      <w:r w:rsidRPr="009164A8">
        <w:rPr>
          <w:rFonts w:ascii="Arial Narrow" w:hAnsi="Arial Narrow"/>
          <w:b/>
          <w:lang w:eastAsia="sk-SK"/>
        </w:rPr>
        <w:t xml:space="preserve">Uchádzač musí preukázať v rozhodnom období dodanie min. </w:t>
      </w:r>
      <w:r w:rsidR="006B0CB0" w:rsidRPr="009164A8">
        <w:rPr>
          <w:rFonts w:ascii="Arial Narrow" w:hAnsi="Arial Narrow"/>
          <w:b/>
          <w:lang w:eastAsia="sk-SK"/>
        </w:rPr>
        <w:t>jednej (1) dodávky tovaru vzťahujúcej sa na predmet zákazky podľa prílohy č</w:t>
      </w:r>
      <w:r w:rsidR="009164A8" w:rsidRPr="009164A8">
        <w:rPr>
          <w:rFonts w:ascii="Arial Narrow" w:hAnsi="Arial Narrow"/>
          <w:b/>
          <w:lang w:eastAsia="sk-SK"/>
        </w:rPr>
        <w:t>. 1 týchto súťažných podkladov v</w:t>
      </w:r>
      <w:r w:rsidR="006B0CB0" w:rsidRPr="009164A8">
        <w:rPr>
          <w:rFonts w:ascii="Arial Narrow" w:hAnsi="Arial Narrow"/>
          <w:b/>
          <w:lang w:eastAsia="sk-SK"/>
        </w:rPr>
        <w:t xml:space="preserve"> min. hodnote 150 000, 00 EUR bez DPH.</w:t>
      </w:r>
      <w:r w:rsidR="006B0CB0">
        <w:rPr>
          <w:rFonts w:ascii="Arial Narrow" w:hAnsi="Arial Narrow"/>
          <w:b/>
          <w:lang w:eastAsia="sk-SK"/>
        </w:rPr>
        <w:t xml:space="preserve"> </w:t>
      </w:r>
    </w:p>
    <w:p w14:paraId="50CBB0CA" w14:textId="626DC301" w:rsidR="00844896" w:rsidRDefault="00844896" w:rsidP="007076DE">
      <w:pPr>
        <w:pStyle w:val="Odsekzoznamu"/>
        <w:spacing w:after="0" w:line="240" w:lineRule="auto"/>
        <w:ind w:left="0"/>
        <w:contextualSpacing w:val="0"/>
        <w:jc w:val="both"/>
        <w:rPr>
          <w:rFonts w:ascii="Arial Narrow" w:hAnsi="Arial Narrow"/>
          <w:b/>
          <w:lang w:eastAsia="sk-SK"/>
        </w:rPr>
      </w:pPr>
    </w:p>
    <w:p w14:paraId="27DEE763" w14:textId="77777777" w:rsidR="00844896" w:rsidRDefault="00844896" w:rsidP="007076DE">
      <w:pPr>
        <w:pStyle w:val="Odsekzoznamu"/>
        <w:spacing w:after="0" w:line="240" w:lineRule="auto"/>
        <w:ind w:left="0"/>
        <w:contextualSpacing w:val="0"/>
        <w:jc w:val="both"/>
        <w:rPr>
          <w:rFonts w:ascii="Arial Narrow" w:hAnsi="Arial Narrow"/>
          <w:b/>
          <w:lang w:eastAsia="sk-SK"/>
        </w:rPr>
      </w:pPr>
    </w:p>
    <w:p w14:paraId="62FD6230" w14:textId="58FE546B" w:rsidR="00844896" w:rsidRDefault="00844896" w:rsidP="00844896">
      <w:pPr>
        <w:pStyle w:val="Odsekzoznamu"/>
        <w:spacing w:before="300" w:after="300" w:line="240" w:lineRule="auto"/>
        <w:ind w:left="284"/>
        <w:rPr>
          <w:rFonts w:ascii="Arial Narrow" w:hAnsi="Arial Narrow" w:cs="Arial Narrow"/>
          <w:b/>
          <w:u w:val="single"/>
        </w:rPr>
      </w:pPr>
      <w:r>
        <w:rPr>
          <w:rFonts w:ascii="Arial Narrow" w:hAnsi="Arial Narrow" w:cs="Arial Narrow"/>
          <w:b/>
          <w:u w:val="single"/>
        </w:rPr>
        <w:lastRenderedPageBreak/>
        <w:t>Bod 3.2</w:t>
      </w:r>
    </w:p>
    <w:p w14:paraId="6F7C90CC" w14:textId="0D52C5D3" w:rsidR="00C7007F" w:rsidRPr="00C07B81" w:rsidRDefault="00844896" w:rsidP="00C07B81">
      <w:pPr>
        <w:pStyle w:val="Odsekzoznamu"/>
        <w:spacing w:before="300" w:after="300" w:line="240" w:lineRule="auto"/>
        <w:ind w:left="284"/>
        <w:rPr>
          <w:rFonts w:ascii="Arial Narrow" w:hAnsi="Arial Narrow"/>
          <w:lang w:eastAsia="sk-SK"/>
        </w:rPr>
      </w:pP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00211A3E" w:rsidRPr="00DD11DE">
        <w:rPr>
          <w:rFonts w:ascii="Arial Narrow" w:hAnsi="Arial Narrow" w:cs="Arial Narrow"/>
          <w:b/>
          <w:color w:val="000000"/>
        </w:rPr>
        <w:t xml:space="preserve">§ 34 ods. 1 písm. </w:t>
      </w:r>
      <w:r w:rsidR="00211A3E">
        <w:rPr>
          <w:rFonts w:ascii="Arial Narrow" w:hAnsi="Arial Narrow" w:cs="Arial Narrow"/>
          <w:b/>
          <w:color w:val="000000"/>
        </w:rPr>
        <w:t>d</w:t>
      </w:r>
      <w:r w:rsidR="00211A3E" w:rsidRPr="00DD11DE">
        <w:rPr>
          <w:rFonts w:ascii="Arial Narrow" w:hAnsi="Arial Narrow" w:cs="Arial Narrow"/>
          <w:b/>
          <w:color w:val="000000"/>
        </w:rPr>
        <w:t>) zákona</w:t>
      </w:r>
      <w:r w:rsidR="00211A3E" w:rsidRPr="005C177F">
        <w:rPr>
          <w:rFonts w:ascii="Arial Narrow" w:hAnsi="Arial Narrow" w:cs="Arial Narrow"/>
          <w:color w:val="000000"/>
        </w:rPr>
        <w:t xml:space="preserve"> – </w:t>
      </w:r>
      <w:r w:rsidR="00211A3E" w:rsidRPr="00C87FE8">
        <w:rPr>
          <w:rFonts w:ascii="Arial Narrow" w:hAnsi="Arial Narrow" w:cs="Arial Narrow"/>
          <w:b/>
          <w:color w:val="000000"/>
        </w:rPr>
        <w:t>verejný obstarávateľ požaduje predložiť</w:t>
      </w:r>
      <w:r w:rsidR="00211A3E">
        <w:rPr>
          <w:rFonts w:ascii="Arial Narrow" w:hAnsi="Arial Narrow" w:cs="Arial Narrow"/>
          <w:b/>
          <w:color w:val="000000"/>
        </w:rPr>
        <w:t xml:space="preserve"> nasledujúci doklad</w:t>
      </w:r>
      <w:r w:rsidR="00211A3E" w:rsidRPr="00F324CD">
        <w:rPr>
          <w:rFonts w:ascii="Arial Narrow" w:hAnsi="Arial Narrow" w:cs="Arial Narrow"/>
          <w:b/>
          <w:color w:val="000000"/>
        </w:rPr>
        <w:t>:</w:t>
      </w:r>
    </w:p>
    <w:p w14:paraId="182CA8E5" w14:textId="0E5F583F" w:rsidR="007076DE" w:rsidRDefault="00211A3E" w:rsidP="001D7886">
      <w:pPr>
        <w:pStyle w:val="Odsekzoznamu"/>
        <w:spacing w:before="300" w:after="300" w:line="240" w:lineRule="auto"/>
        <w:ind w:left="284"/>
        <w:jc w:val="both"/>
        <w:rPr>
          <w:rFonts w:ascii="Arial Narrow" w:hAnsi="Arial Narrow"/>
        </w:rPr>
      </w:pPr>
      <w:r w:rsidRPr="00BC285A">
        <w:rPr>
          <w:rFonts w:ascii="Arial Narrow" w:hAnsi="Arial Narrow"/>
        </w:rPr>
        <w:t>A.</w:t>
      </w:r>
      <w:r>
        <w:rPr>
          <w:rFonts w:ascii="Arial Narrow" w:hAnsi="Arial Narrow"/>
          <w:lang w:val="en-US"/>
        </w:rPr>
        <w:t>)</w:t>
      </w:r>
      <w:r>
        <w:rPr>
          <w:rFonts w:ascii="Arial Narrow" w:hAnsi="Arial Narrow"/>
          <w:lang w:val="en-US"/>
        </w:rPr>
        <w:tab/>
      </w:r>
      <w:r w:rsidRPr="00BC285A">
        <w:rPr>
          <w:rFonts w:ascii="Arial Narrow" w:hAnsi="Arial Narrow"/>
        </w:rPr>
        <w:t xml:space="preserve"> doklad podľa § 35 zákona vo väzbe na podmienku účasti podľa § 34 ods. 1 písm. d) zákona, ktorým bude </w:t>
      </w:r>
      <w:r w:rsidRPr="000B704E">
        <w:rPr>
          <w:rFonts w:ascii="Arial Narrow" w:hAnsi="Arial Narrow"/>
          <w:b/>
          <w:u w:val="single"/>
        </w:rPr>
        <w:t xml:space="preserve">platný certifikát v oblasti zabezpečenia kvality podľa STN EN ISO </w:t>
      </w:r>
      <w:r>
        <w:rPr>
          <w:rFonts w:ascii="Arial Narrow" w:hAnsi="Arial Narrow"/>
          <w:b/>
          <w:u w:val="single"/>
        </w:rPr>
        <w:t xml:space="preserve">9001:2015 </w:t>
      </w:r>
      <w:r w:rsidR="001D7886">
        <w:rPr>
          <w:rFonts w:ascii="Arial Narrow" w:hAnsi="Arial Narrow"/>
          <w:b/>
          <w:u w:val="single"/>
        </w:rPr>
        <w:t>v oblasti súvisiacou s predmetom zákazky podľa prílohy č.1 týchto súťažných podkladov</w:t>
      </w:r>
      <w:r w:rsidRPr="000B704E">
        <w:rPr>
          <w:rFonts w:ascii="Arial Narrow" w:hAnsi="Arial Narrow"/>
          <w:b/>
          <w:u w:val="single"/>
        </w:rPr>
        <w:t xml:space="preserve"> vydaný nezávislou inštitúciou.</w:t>
      </w:r>
      <w:r w:rsidRPr="00BC285A">
        <w:rPr>
          <w:rFonts w:ascii="Arial Narrow" w:hAnsi="Arial Narrow"/>
        </w:rPr>
        <w:t xml:space="preserve">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r>
        <w:rPr>
          <w:rFonts w:ascii="Arial Narrow" w:hAnsi="Arial Narrow"/>
        </w:rPr>
        <w:t>.</w:t>
      </w:r>
    </w:p>
    <w:p w14:paraId="7AC92A34" w14:textId="77777777" w:rsidR="001D7886" w:rsidRPr="001D7886" w:rsidRDefault="001D7886" w:rsidP="001D7886">
      <w:pPr>
        <w:pStyle w:val="Odsekzoznamu"/>
        <w:spacing w:before="300" w:after="300" w:line="240" w:lineRule="auto"/>
        <w:ind w:left="284"/>
        <w:jc w:val="both"/>
        <w:rPr>
          <w:rFonts w:ascii="Arial Narrow" w:hAnsi="Arial Narrow" w:cs="Arial Narrow"/>
          <w:b/>
          <w:u w:val="single"/>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C7007F">
      <w:pPr>
        <w:spacing w:after="0" w:line="240" w:lineRule="auto"/>
        <w:ind w:left="284"/>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C7007F">
      <w:pPr>
        <w:spacing w:after="0" w:line="240" w:lineRule="auto"/>
        <w:ind w:left="284"/>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C7007F">
      <w:pPr>
        <w:spacing w:after="0" w:line="240" w:lineRule="auto"/>
        <w:ind w:left="284"/>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C7007F">
      <w:pPr>
        <w:pStyle w:val="Odsekzoznamu"/>
        <w:spacing w:after="0" w:line="240" w:lineRule="auto"/>
        <w:ind w:left="284"/>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C7007F">
      <w:pPr>
        <w:spacing w:after="0" w:line="240" w:lineRule="auto"/>
        <w:ind w:left="284"/>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C7007F">
      <w:pPr>
        <w:spacing w:after="0" w:line="240" w:lineRule="auto"/>
        <w:ind w:left="284"/>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C7007F">
      <w:pPr>
        <w:spacing w:before="120" w:after="0" w:line="240" w:lineRule="auto"/>
        <w:ind w:left="284"/>
        <w:jc w:val="both"/>
        <w:rPr>
          <w:rFonts w:ascii="Arial Narrow" w:hAnsi="Arial Narrow"/>
          <w:b/>
          <w:bCs/>
          <w:lang w:eastAsia="sk-SK"/>
        </w:rPr>
      </w:pPr>
      <w:r w:rsidRPr="00152064">
        <w:rPr>
          <w:rFonts w:ascii="Arial Narrow" w:hAnsi="Arial Narrow"/>
          <w:b/>
          <w:bCs/>
          <w:lang w:eastAsia="sk-SK"/>
        </w:rPr>
        <w:lastRenderedPageBreak/>
        <w:t>Verejný obstarávateľ umožňuje vyplniť oddiel α Globálny údaj pre všetky podmienky účasti časti IV. Hospodársky subjekt.</w:t>
      </w:r>
    </w:p>
    <w:p w14:paraId="2FDECB8B" w14:textId="652C1015" w:rsidR="00E93795" w:rsidRPr="00152064" w:rsidRDefault="00E93795" w:rsidP="00C7007F">
      <w:pPr>
        <w:spacing w:before="120" w:after="0" w:line="240" w:lineRule="auto"/>
        <w:ind w:firstLine="284"/>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4EFFE2" w16cex:dateUtc="2025-08-19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3B8D6A" w16cid:durableId="2C4E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2E7D2" w14:textId="77777777" w:rsidR="00A83F4F" w:rsidRDefault="00A83F4F" w:rsidP="00CF3803">
      <w:pPr>
        <w:spacing w:after="0" w:line="240" w:lineRule="auto"/>
      </w:pPr>
      <w:r>
        <w:separator/>
      </w:r>
    </w:p>
  </w:endnote>
  <w:endnote w:type="continuationSeparator" w:id="0">
    <w:p w14:paraId="2C68F434" w14:textId="77777777" w:rsidR="00A83F4F" w:rsidRDefault="00A83F4F"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2AE2B246" w:rsidR="00AF7F2F" w:rsidRDefault="00AF7F2F">
        <w:pPr>
          <w:pStyle w:val="Pta"/>
          <w:jc w:val="center"/>
        </w:pPr>
        <w:r>
          <w:fldChar w:fldCharType="begin"/>
        </w:r>
        <w:r>
          <w:instrText>PAGE   \* MERGEFORMAT</w:instrText>
        </w:r>
        <w:r>
          <w:fldChar w:fldCharType="separate"/>
        </w:r>
        <w:r w:rsidR="00AE02AE">
          <w:rPr>
            <w:noProof/>
          </w:rPr>
          <w:t>5</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8C088" w14:textId="77777777" w:rsidR="00A83F4F" w:rsidRDefault="00A83F4F" w:rsidP="00CF3803">
      <w:pPr>
        <w:spacing w:after="0" w:line="240" w:lineRule="auto"/>
      </w:pPr>
      <w:r>
        <w:separator/>
      </w:r>
    </w:p>
  </w:footnote>
  <w:footnote w:type="continuationSeparator" w:id="0">
    <w:p w14:paraId="61728779" w14:textId="77777777" w:rsidR="00A83F4F" w:rsidRDefault="00A83F4F"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D72"/>
    <w:multiLevelType w:val="hybridMultilevel"/>
    <w:tmpl w:val="4D262D02"/>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9"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6"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1"/>
  </w:num>
  <w:num w:numId="4">
    <w:abstractNumId w:val="16"/>
  </w:num>
  <w:num w:numId="5">
    <w:abstractNumId w:val="12"/>
  </w:num>
  <w:num w:numId="6">
    <w:abstractNumId w:val="6"/>
  </w:num>
  <w:num w:numId="7">
    <w:abstractNumId w:val="2"/>
  </w:num>
  <w:num w:numId="8">
    <w:abstractNumId w:val="14"/>
  </w:num>
  <w:num w:numId="9">
    <w:abstractNumId w:val="18"/>
  </w:num>
  <w:num w:numId="10">
    <w:abstractNumId w:val="7"/>
  </w:num>
  <w:num w:numId="11">
    <w:abstractNumId w:val="13"/>
  </w:num>
  <w:num w:numId="12">
    <w:abstractNumId w:val="17"/>
  </w:num>
  <w:num w:numId="13">
    <w:abstractNumId w:val="10"/>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B462D"/>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14AF"/>
    <w:rsid w:val="0016443D"/>
    <w:rsid w:val="001A0475"/>
    <w:rsid w:val="001A0942"/>
    <w:rsid w:val="001A13E7"/>
    <w:rsid w:val="001C7197"/>
    <w:rsid w:val="001C7614"/>
    <w:rsid w:val="001D1A90"/>
    <w:rsid w:val="001D7886"/>
    <w:rsid w:val="001F4B47"/>
    <w:rsid w:val="001F4CC1"/>
    <w:rsid w:val="00202788"/>
    <w:rsid w:val="00203091"/>
    <w:rsid w:val="00211A3E"/>
    <w:rsid w:val="002120B7"/>
    <w:rsid w:val="0021358C"/>
    <w:rsid w:val="0021595D"/>
    <w:rsid w:val="00216286"/>
    <w:rsid w:val="0021690B"/>
    <w:rsid w:val="00226CE2"/>
    <w:rsid w:val="00233FD2"/>
    <w:rsid w:val="00234916"/>
    <w:rsid w:val="00243FF5"/>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37308"/>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C5BA4"/>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590A"/>
    <w:rsid w:val="006A6933"/>
    <w:rsid w:val="006B0CB0"/>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6748B"/>
    <w:rsid w:val="007779AF"/>
    <w:rsid w:val="00782027"/>
    <w:rsid w:val="00785E23"/>
    <w:rsid w:val="00796C66"/>
    <w:rsid w:val="007A2754"/>
    <w:rsid w:val="007A7038"/>
    <w:rsid w:val="007C3264"/>
    <w:rsid w:val="007C6CD3"/>
    <w:rsid w:val="007E480C"/>
    <w:rsid w:val="007E481E"/>
    <w:rsid w:val="007E7A03"/>
    <w:rsid w:val="007F0FEF"/>
    <w:rsid w:val="007F1EDD"/>
    <w:rsid w:val="007F4395"/>
    <w:rsid w:val="008053F7"/>
    <w:rsid w:val="00814801"/>
    <w:rsid w:val="00816A32"/>
    <w:rsid w:val="00821B54"/>
    <w:rsid w:val="00823420"/>
    <w:rsid w:val="00835829"/>
    <w:rsid w:val="00844896"/>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4A8"/>
    <w:rsid w:val="0091667B"/>
    <w:rsid w:val="00917B5D"/>
    <w:rsid w:val="00941B25"/>
    <w:rsid w:val="00947669"/>
    <w:rsid w:val="00953D59"/>
    <w:rsid w:val="00960074"/>
    <w:rsid w:val="009703C0"/>
    <w:rsid w:val="0098633C"/>
    <w:rsid w:val="00986E67"/>
    <w:rsid w:val="009A6009"/>
    <w:rsid w:val="009B2A26"/>
    <w:rsid w:val="009B5AC4"/>
    <w:rsid w:val="009B6299"/>
    <w:rsid w:val="009D555F"/>
    <w:rsid w:val="009D6A48"/>
    <w:rsid w:val="009E5AD8"/>
    <w:rsid w:val="009F226E"/>
    <w:rsid w:val="009F7990"/>
    <w:rsid w:val="00A130C8"/>
    <w:rsid w:val="00A13B43"/>
    <w:rsid w:val="00A21721"/>
    <w:rsid w:val="00A224C2"/>
    <w:rsid w:val="00A23962"/>
    <w:rsid w:val="00A312EF"/>
    <w:rsid w:val="00A3269B"/>
    <w:rsid w:val="00A32CC7"/>
    <w:rsid w:val="00A35B70"/>
    <w:rsid w:val="00A403F4"/>
    <w:rsid w:val="00A472EE"/>
    <w:rsid w:val="00A5232B"/>
    <w:rsid w:val="00A523E9"/>
    <w:rsid w:val="00A63431"/>
    <w:rsid w:val="00A73047"/>
    <w:rsid w:val="00A75414"/>
    <w:rsid w:val="00A77AEB"/>
    <w:rsid w:val="00A83F4F"/>
    <w:rsid w:val="00AA1C02"/>
    <w:rsid w:val="00AA250D"/>
    <w:rsid w:val="00AA26B7"/>
    <w:rsid w:val="00AA7BE0"/>
    <w:rsid w:val="00AC4256"/>
    <w:rsid w:val="00AD0B8C"/>
    <w:rsid w:val="00AE02AE"/>
    <w:rsid w:val="00AE2E11"/>
    <w:rsid w:val="00AF7F2F"/>
    <w:rsid w:val="00B022C3"/>
    <w:rsid w:val="00B108B4"/>
    <w:rsid w:val="00B12131"/>
    <w:rsid w:val="00B20C76"/>
    <w:rsid w:val="00B33A50"/>
    <w:rsid w:val="00B33EBA"/>
    <w:rsid w:val="00B5148B"/>
    <w:rsid w:val="00B74202"/>
    <w:rsid w:val="00B75725"/>
    <w:rsid w:val="00B802FF"/>
    <w:rsid w:val="00B906C4"/>
    <w:rsid w:val="00BA3F66"/>
    <w:rsid w:val="00BA6699"/>
    <w:rsid w:val="00BB231A"/>
    <w:rsid w:val="00BB5D8B"/>
    <w:rsid w:val="00BB673C"/>
    <w:rsid w:val="00BC1070"/>
    <w:rsid w:val="00BC5623"/>
    <w:rsid w:val="00BC77B9"/>
    <w:rsid w:val="00BC7D62"/>
    <w:rsid w:val="00BC7F2A"/>
    <w:rsid w:val="00BE1359"/>
    <w:rsid w:val="00BE3AD8"/>
    <w:rsid w:val="00BE6A5C"/>
    <w:rsid w:val="00BF281D"/>
    <w:rsid w:val="00C07B81"/>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007F"/>
    <w:rsid w:val="00C72501"/>
    <w:rsid w:val="00C76A24"/>
    <w:rsid w:val="00C815B3"/>
    <w:rsid w:val="00C81A67"/>
    <w:rsid w:val="00CA0325"/>
    <w:rsid w:val="00CA1867"/>
    <w:rsid w:val="00CB62C1"/>
    <w:rsid w:val="00CC2B40"/>
    <w:rsid w:val="00CD19EF"/>
    <w:rsid w:val="00CD4F88"/>
    <w:rsid w:val="00CD7B39"/>
    <w:rsid w:val="00CE6FD2"/>
    <w:rsid w:val="00CF3803"/>
    <w:rsid w:val="00CF4064"/>
    <w:rsid w:val="00D02E1A"/>
    <w:rsid w:val="00D06236"/>
    <w:rsid w:val="00D072BB"/>
    <w:rsid w:val="00D172AD"/>
    <w:rsid w:val="00D3174F"/>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87FEE"/>
    <w:rsid w:val="00FA3FDF"/>
    <w:rsid w:val="00FA77E4"/>
    <w:rsid w:val="00FA7BF3"/>
    <w:rsid w:val="00FB0608"/>
    <w:rsid w:val="00FB15D4"/>
    <w:rsid w:val="00FB6A2F"/>
    <w:rsid w:val="00FC078C"/>
    <w:rsid w:val="00FC70A5"/>
    <w:rsid w:val="00FD0291"/>
    <w:rsid w:val="00FD16C5"/>
    <w:rsid w:val="00FD4265"/>
    <w:rsid w:val="00FD591A"/>
    <w:rsid w:val="00FE0DEB"/>
    <w:rsid w:val="00FE509B"/>
    <w:rsid w:val="00FF4736"/>
    <w:rsid w:val="00FF7551"/>
    <w:rsid w:val="0E63CE01"/>
    <w:rsid w:val="0F3A462C"/>
    <w:rsid w:val="0FA3775B"/>
    <w:rsid w:val="13791257"/>
    <w:rsid w:val="18822A8E"/>
    <w:rsid w:val="1F48A305"/>
    <w:rsid w:val="2C691EF2"/>
    <w:rsid w:val="2C777402"/>
    <w:rsid w:val="32A43667"/>
    <w:rsid w:val="3397F580"/>
    <w:rsid w:val="362ED3E1"/>
    <w:rsid w:val="3888AE72"/>
    <w:rsid w:val="416B7515"/>
    <w:rsid w:val="4776BD51"/>
    <w:rsid w:val="561DD938"/>
    <w:rsid w:val="5D19A0D4"/>
    <w:rsid w:val="5EAD8258"/>
    <w:rsid w:val="687724FC"/>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customStyle="1" w:styleId="normaltextrun">
    <w:name w:val="normaltextrun"/>
    <w:basedOn w:val="Predvolenpsmoodseku"/>
    <w:rsid w:val="00CD7B39"/>
  </w:style>
  <w:style w:type="character" w:customStyle="1" w:styleId="eop">
    <w:name w:val="eop"/>
    <w:basedOn w:val="Predvolenpsmoodseku"/>
    <w:rsid w:val="00CD7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45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AE07-DC95-4636-8409-A7AA8AAA5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D11A49B7-FA3B-4556-86DD-FC9867755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2180</Words>
  <Characters>12427</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Tomáš Rybárik</cp:lastModifiedBy>
  <cp:revision>5</cp:revision>
  <cp:lastPrinted>2022-01-18T07:35:00Z</cp:lastPrinted>
  <dcterms:created xsi:type="dcterms:W3CDTF">2025-10-06T09:22:00Z</dcterms:created>
  <dcterms:modified xsi:type="dcterms:W3CDTF">2025-10-06T09:40:00Z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y fmtid="{D5CDD505-2E9C-101B-9397-08002B2CF9AE}" pid="4" name="MediaServiceImageTags">
    <vt:lpwstr/>
  </property>
</Properties>
</file>